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63F34" w14:textId="77777777" w:rsidR="00BF14DF" w:rsidRPr="00DB2041" w:rsidRDefault="00BF14DF" w:rsidP="00BF14D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2"/>
        <w:rPr>
          <w:rFonts w:ascii="Trebuchet MS" w:hAnsi="Trebuchet MS"/>
          <w:b/>
          <w:color w:val="FF0000"/>
          <w:sz w:val="32"/>
          <w:szCs w:val="32"/>
        </w:rPr>
      </w:pPr>
      <w:r w:rsidRPr="00DB2041">
        <w:rPr>
          <w:rFonts w:ascii="Trebuchet MS" w:hAnsi="Trebuchet MS"/>
          <w:b/>
          <w:color w:val="FF0000"/>
          <w:sz w:val="32"/>
          <w:szCs w:val="32"/>
        </w:rPr>
        <w:t xml:space="preserve">STAGE </w:t>
      </w:r>
      <w:r>
        <w:rPr>
          <w:rFonts w:ascii="Trebuchet MS" w:hAnsi="Trebuchet MS"/>
          <w:b/>
          <w:color w:val="FF0000"/>
          <w:sz w:val="32"/>
          <w:szCs w:val="32"/>
        </w:rPr>
        <w:t>ASSISTANT ADMINISTRATIF</w:t>
      </w:r>
    </w:p>
    <w:p w14:paraId="17438BEE" w14:textId="77777777" w:rsidR="00F36CAD" w:rsidRDefault="00F36CAD" w:rsidP="00F36CAD">
      <w:pPr>
        <w:spacing w:after="0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 </w:t>
      </w:r>
    </w:p>
    <w:p w14:paraId="155BDB5E" w14:textId="77777777" w:rsidR="00BF14DF" w:rsidRPr="00DB2041" w:rsidRDefault="00BF14DF" w:rsidP="00BF14D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15" w:line="240" w:lineRule="auto"/>
        <w:rPr>
          <w:rFonts w:ascii="Trebuchet MS" w:hAnsi="Trebuchet MS"/>
          <w:b/>
          <w:color w:val="FF0000"/>
          <w:sz w:val="20"/>
          <w:szCs w:val="20"/>
        </w:rPr>
      </w:pPr>
      <w:r w:rsidRPr="00DB2041">
        <w:rPr>
          <w:rFonts w:ascii="Trebuchet MS" w:hAnsi="Trebuchet MS"/>
          <w:b/>
          <w:color w:val="FF0000"/>
          <w:sz w:val="20"/>
          <w:szCs w:val="20"/>
        </w:rPr>
        <w:t xml:space="preserve">Lieu </w:t>
      </w:r>
    </w:p>
    <w:p w14:paraId="7FFB5792" w14:textId="77777777" w:rsidR="00BF14DF" w:rsidRPr="00DB2041" w:rsidRDefault="00BF14DF" w:rsidP="00BF14D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rebuchet MS" w:hAnsi="Trebuchet MS"/>
          <w:color w:val="231F20"/>
          <w:sz w:val="20"/>
          <w:szCs w:val="20"/>
        </w:rPr>
      </w:pPr>
      <w:r w:rsidRPr="00DB2041">
        <w:rPr>
          <w:rFonts w:ascii="Trebuchet MS" w:hAnsi="Trebuchet MS"/>
          <w:color w:val="231F20"/>
          <w:sz w:val="20"/>
          <w:szCs w:val="20"/>
        </w:rPr>
        <w:t xml:space="preserve">Cinémathèque de Tanger - Cinéma RIF, Place du Grand </w:t>
      </w:r>
      <w:proofErr w:type="spellStart"/>
      <w:r w:rsidRPr="00DB2041">
        <w:rPr>
          <w:rFonts w:ascii="Trebuchet MS" w:hAnsi="Trebuchet MS"/>
          <w:color w:val="231F20"/>
          <w:sz w:val="20"/>
          <w:szCs w:val="20"/>
        </w:rPr>
        <w:t>Socco</w:t>
      </w:r>
      <w:proofErr w:type="spellEnd"/>
      <w:r w:rsidRPr="00DB2041">
        <w:rPr>
          <w:rFonts w:ascii="Trebuchet MS" w:hAnsi="Trebuchet MS"/>
          <w:color w:val="231F20"/>
          <w:sz w:val="20"/>
          <w:szCs w:val="20"/>
        </w:rPr>
        <w:t xml:space="preserve">, Tanger </w:t>
      </w:r>
    </w:p>
    <w:p w14:paraId="685B859B" w14:textId="77777777" w:rsidR="00BF14DF" w:rsidRPr="00DB2041" w:rsidRDefault="00BF14DF" w:rsidP="00BF14D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0" w:lineRule="auto"/>
        <w:rPr>
          <w:rFonts w:ascii="Trebuchet MS" w:hAnsi="Trebuchet MS"/>
          <w:b/>
          <w:color w:val="FF0000"/>
          <w:sz w:val="20"/>
          <w:szCs w:val="20"/>
        </w:rPr>
      </w:pPr>
      <w:r w:rsidRPr="00DB2041">
        <w:rPr>
          <w:rFonts w:ascii="Trebuchet MS" w:hAnsi="Trebuchet MS"/>
          <w:b/>
          <w:color w:val="FF0000"/>
          <w:sz w:val="20"/>
          <w:szCs w:val="20"/>
        </w:rPr>
        <w:t xml:space="preserve">Présentation du contexte </w:t>
      </w:r>
    </w:p>
    <w:p w14:paraId="1A217808" w14:textId="734FCC13" w:rsidR="00BF14DF" w:rsidRPr="00DB2041" w:rsidRDefault="00BF14DF" w:rsidP="00BF14D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right="-5"/>
        <w:jc w:val="both"/>
        <w:rPr>
          <w:rFonts w:ascii="Trebuchet MS" w:hAnsi="Trebuchet MS"/>
          <w:color w:val="231F20"/>
          <w:sz w:val="20"/>
          <w:szCs w:val="20"/>
        </w:rPr>
      </w:pPr>
      <w:r w:rsidRPr="00DB2041">
        <w:rPr>
          <w:rFonts w:ascii="Trebuchet MS" w:hAnsi="Trebuchet MS"/>
          <w:color w:val="231F20"/>
          <w:sz w:val="20"/>
          <w:szCs w:val="20"/>
        </w:rPr>
        <w:t>La Cinémathèque de Tanger est née il y a 15 ans dans l’historique Cinéma RIF. Ce complexe cinématographique  comprend deux salles de cinéma (300 et 50 places), un café-restaurant, une bib</w:t>
      </w:r>
      <w:r>
        <w:rPr>
          <w:rFonts w:ascii="Trebuchet MS" w:hAnsi="Trebuchet MS"/>
          <w:color w:val="231F20"/>
          <w:sz w:val="20"/>
          <w:szCs w:val="20"/>
        </w:rPr>
        <w:t>liothèque et deux réserves d’ar</w:t>
      </w:r>
      <w:r w:rsidRPr="00DB2041">
        <w:rPr>
          <w:rFonts w:ascii="Trebuchet MS" w:hAnsi="Trebuchet MS"/>
          <w:color w:val="231F20"/>
          <w:sz w:val="20"/>
          <w:szCs w:val="20"/>
        </w:rPr>
        <w:t xml:space="preserve">chives situées au cœur de Tanger. Aujourd’hui, la Cinémathèque de Tanger est l’une des grandes institutions  marocaines dédiées au cinéma et contribue à faire de la ville de Tanger un pôle majeur de la cinématographie  mondiale. Grâce à une programmation dynamique et variée, la Cinémathèque a trouvé ses publics au Maroc  et à l’étranger. </w:t>
      </w:r>
    </w:p>
    <w:p w14:paraId="110693E4" w14:textId="77777777" w:rsidR="00BF14DF" w:rsidRDefault="00BF14DF" w:rsidP="00BF14DF">
      <w:pPr>
        <w:pStyle w:val="NormalWeb"/>
        <w:spacing w:beforeLines="0" w:afterLines="0"/>
        <w:jc w:val="both"/>
        <w:rPr>
          <w:rFonts w:ascii="Trebuchet MS" w:hAnsi="Trebuchet MS"/>
          <w:b/>
          <w:bCs/>
          <w:color w:val="FF0000"/>
          <w:sz w:val="24"/>
          <w:szCs w:val="24"/>
          <w:lang w:val="fr-FR"/>
        </w:rPr>
      </w:pPr>
    </w:p>
    <w:p w14:paraId="44644228" w14:textId="77777777" w:rsidR="00BF14DF" w:rsidRDefault="00BF14DF" w:rsidP="00BF14DF">
      <w:pPr>
        <w:pStyle w:val="NormalWeb"/>
        <w:spacing w:beforeLines="0" w:afterLines="0" w:after="0"/>
        <w:jc w:val="both"/>
        <w:rPr>
          <w:rFonts w:ascii="Trebuchet MS" w:hAnsi="Trebuchet MS"/>
          <w:lang w:val="fr-FR"/>
        </w:rPr>
      </w:pPr>
      <w:r w:rsidRPr="00DB2041">
        <w:rPr>
          <w:rFonts w:ascii="Trebuchet MS" w:hAnsi="Trebuchet MS"/>
          <w:b/>
          <w:bCs/>
          <w:color w:val="FF0000"/>
          <w:lang w:val="fr-FR"/>
        </w:rPr>
        <w:t>Profil</w:t>
      </w:r>
    </w:p>
    <w:p w14:paraId="554AD870" w14:textId="77777777" w:rsidR="00BF14DF" w:rsidRPr="00DB2041" w:rsidRDefault="00BF14DF" w:rsidP="00BF14DF">
      <w:pPr>
        <w:pStyle w:val="NormalWeb"/>
        <w:spacing w:beforeLines="0" w:afterLines="0" w:after="0"/>
        <w:jc w:val="both"/>
        <w:rPr>
          <w:rFonts w:ascii="Trebuchet MS" w:hAnsi="Trebuchet MS"/>
          <w:lang w:val="fr-FR"/>
        </w:rPr>
      </w:pPr>
      <w:r w:rsidRPr="00DB2041">
        <w:rPr>
          <w:rFonts w:ascii="Trebuchet MS" w:hAnsi="Trebuchet MS"/>
          <w:color w:val="000000"/>
          <w:lang w:val="fr-FR"/>
        </w:rPr>
        <w:t xml:space="preserve">Etudiant(e) </w:t>
      </w:r>
      <w:r>
        <w:rPr>
          <w:rFonts w:ascii="Trebuchet MS" w:hAnsi="Trebuchet MS"/>
          <w:color w:val="000000"/>
          <w:lang w:val="fr-FR"/>
        </w:rPr>
        <w:t>en secrétariat</w:t>
      </w:r>
      <w:r w:rsidRPr="00DB2041">
        <w:rPr>
          <w:rFonts w:ascii="Trebuchet MS" w:hAnsi="Trebuchet MS"/>
          <w:color w:val="000000"/>
          <w:lang w:val="fr-FR"/>
        </w:rPr>
        <w:t xml:space="preserve"> </w:t>
      </w:r>
      <w:r>
        <w:rPr>
          <w:rFonts w:ascii="Trebuchet MS" w:hAnsi="Trebuchet MS"/>
          <w:color w:val="000000"/>
          <w:lang w:val="fr-FR"/>
        </w:rPr>
        <w:t xml:space="preserve">ou gestion, </w:t>
      </w:r>
      <w:r w:rsidRPr="00DB2041">
        <w:rPr>
          <w:rFonts w:ascii="Trebuchet MS" w:hAnsi="Trebuchet MS"/>
          <w:color w:val="000000"/>
          <w:lang w:val="fr-FR"/>
        </w:rPr>
        <w:t>vous recherchez un stage dans le domaine culturel. Enthousiaste, autonome et dynamique, vous souhaitez acquérir une expérience significative dans un contexte où vous serez fortement responsabilisé.</w:t>
      </w:r>
    </w:p>
    <w:p w14:paraId="335E2DB6" w14:textId="77777777" w:rsidR="00BF14DF" w:rsidRDefault="00BF14DF" w:rsidP="00BF14DF">
      <w:pPr>
        <w:pStyle w:val="NormalWeb"/>
        <w:spacing w:beforeLines="0" w:afterLines="0" w:after="0"/>
        <w:jc w:val="both"/>
        <w:rPr>
          <w:rFonts w:ascii="Trebuchet MS" w:hAnsi="Trebuchet MS"/>
          <w:color w:val="000000"/>
          <w:lang w:val="fr-FR"/>
        </w:rPr>
      </w:pPr>
    </w:p>
    <w:p w14:paraId="3F0C5D9C" w14:textId="77777777" w:rsidR="00BF14DF" w:rsidRPr="00DB2041" w:rsidRDefault="00BF14DF" w:rsidP="00BF14DF">
      <w:pPr>
        <w:pStyle w:val="NormalWeb"/>
        <w:spacing w:beforeLines="0" w:afterLines="0" w:after="0"/>
        <w:jc w:val="both"/>
        <w:rPr>
          <w:rFonts w:ascii="Trebuchet MS" w:hAnsi="Trebuchet MS"/>
          <w:color w:val="000000"/>
          <w:lang w:val="fr-FR"/>
        </w:rPr>
      </w:pPr>
      <w:r w:rsidRPr="00DB2041">
        <w:rPr>
          <w:rFonts w:ascii="Trebuchet MS" w:hAnsi="Trebuchet MS"/>
          <w:color w:val="000000"/>
          <w:lang w:val="fr-FR"/>
        </w:rPr>
        <w:t>Doté(e) d’un esprit créatif, de fortes qualités rédactionnelles, de capacités de synthèse, vous êtes organisé(e), rigoureux(se) et méthodique. Vous avez un excellent sens relationnel et un contact facile avec vos divers interlocuteurs.</w:t>
      </w:r>
    </w:p>
    <w:p w14:paraId="586FEFE1" w14:textId="77777777" w:rsidR="00BF14DF" w:rsidRDefault="00BF14DF" w:rsidP="00BF14DF">
      <w:pPr>
        <w:pStyle w:val="NormalWeb"/>
        <w:spacing w:beforeLines="0" w:afterLines="0" w:after="0"/>
        <w:jc w:val="both"/>
        <w:rPr>
          <w:rFonts w:ascii="Trebuchet MS" w:hAnsi="Trebuchet MS"/>
          <w:color w:val="000000"/>
          <w:lang w:val="fr-FR"/>
        </w:rPr>
      </w:pPr>
    </w:p>
    <w:p w14:paraId="59526C25" w14:textId="77777777" w:rsidR="00BF14DF" w:rsidRPr="00DB2041" w:rsidRDefault="00BF14DF" w:rsidP="00BF14DF">
      <w:pPr>
        <w:pStyle w:val="NormalWeb"/>
        <w:spacing w:beforeLines="0" w:afterLines="0" w:after="0"/>
        <w:jc w:val="both"/>
        <w:rPr>
          <w:rFonts w:ascii="Trebuchet MS" w:hAnsi="Trebuchet MS"/>
          <w:color w:val="000000"/>
          <w:lang w:val="fr-FR"/>
        </w:rPr>
      </w:pPr>
      <w:r w:rsidRPr="00DB2041">
        <w:rPr>
          <w:rFonts w:ascii="Trebuchet MS" w:hAnsi="Trebuchet MS"/>
          <w:color w:val="000000"/>
          <w:lang w:val="fr-FR"/>
        </w:rPr>
        <w:t>Vous avez une très bonne connaissance des outils bureautiques courants (traitement de texte, tableur, messagerie); une connaissance PAO serait appréciée.  </w:t>
      </w:r>
    </w:p>
    <w:p w14:paraId="4A0BA660" w14:textId="77777777" w:rsidR="00BF14DF" w:rsidRDefault="00BF14DF" w:rsidP="00BF14DF">
      <w:pPr>
        <w:pStyle w:val="NormalWeb"/>
        <w:spacing w:beforeLines="0" w:afterLines="0" w:after="0"/>
        <w:jc w:val="both"/>
        <w:rPr>
          <w:rFonts w:ascii="Trebuchet MS" w:hAnsi="Trebuchet MS"/>
          <w:color w:val="000000"/>
          <w:lang w:val="fr-FR"/>
        </w:rPr>
      </w:pPr>
    </w:p>
    <w:p w14:paraId="3BFA9009" w14:textId="77777777" w:rsidR="00BF14DF" w:rsidRPr="00DB2041" w:rsidRDefault="00BF14DF" w:rsidP="00BF14DF">
      <w:pPr>
        <w:pStyle w:val="NormalWeb"/>
        <w:spacing w:beforeLines="0" w:afterLines="0" w:after="0"/>
        <w:jc w:val="both"/>
        <w:rPr>
          <w:rFonts w:ascii="Trebuchet MS" w:hAnsi="Trebuchet MS"/>
          <w:lang w:val="fr-FR"/>
        </w:rPr>
      </w:pPr>
    </w:p>
    <w:p w14:paraId="167476F9" w14:textId="77777777" w:rsidR="00BF14DF" w:rsidRDefault="00BF14DF" w:rsidP="00BF14DF">
      <w:pPr>
        <w:pStyle w:val="NormalWeb"/>
        <w:spacing w:beforeLines="0" w:afterLines="0" w:after="0"/>
        <w:jc w:val="both"/>
        <w:rPr>
          <w:rFonts w:ascii="Trebuchet MS" w:hAnsi="Trebuchet MS"/>
          <w:b/>
          <w:bCs/>
          <w:color w:val="FF0000"/>
          <w:lang w:val="fr-FR"/>
        </w:rPr>
      </w:pPr>
      <w:r w:rsidRPr="00DB2041">
        <w:rPr>
          <w:rFonts w:ascii="Trebuchet MS" w:hAnsi="Trebuchet MS"/>
          <w:b/>
          <w:bCs/>
          <w:color w:val="FF0000"/>
          <w:lang w:val="fr-FR"/>
        </w:rPr>
        <w:t xml:space="preserve">Missions </w:t>
      </w:r>
    </w:p>
    <w:p w14:paraId="0D04EFCC" w14:textId="77777777" w:rsidR="00BF14DF" w:rsidRDefault="00BF14DF" w:rsidP="00BF14D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-5"/>
        <w:rPr>
          <w:rFonts w:ascii="Trebuchet MS" w:hAnsi="Trebuchet MS"/>
          <w:color w:val="231F20"/>
          <w:sz w:val="20"/>
          <w:szCs w:val="20"/>
        </w:rPr>
      </w:pPr>
      <w:r w:rsidRPr="00DB2041">
        <w:rPr>
          <w:rFonts w:ascii="Trebuchet MS" w:hAnsi="Trebuchet MS"/>
          <w:color w:val="231F20"/>
          <w:sz w:val="20"/>
          <w:szCs w:val="20"/>
        </w:rPr>
        <w:t>Sous la supervision de la direction, et en étroite collaboration avec les différents départements de la  Cinémathèque de Tanger</w:t>
      </w:r>
      <w:r>
        <w:rPr>
          <w:rFonts w:ascii="Trebuchet MS" w:hAnsi="Trebuchet MS"/>
          <w:color w:val="231F20"/>
          <w:sz w:val="20"/>
          <w:szCs w:val="20"/>
        </w:rPr>
        <w:t> :</w:t>
      </w:r>
      <w:r w:rsidRPr="00DB2041">
        <w:rPr>
          <w:rFonts w:ascii="Trebuchet MS" w:hAnsi="Trebuchet MS"/>
          <w:color w:val="231F20"/>
          <w:sz w:val="20"/>
          <w:szCs w:val="20"/>
        </w:rPr>
        <w:t xml:space="preserve"> </w:t>
      </w:r>
    </w:p>
    <w:p w14:paraId="11702793" w14:textId="77777777" w:rsidR="00BF14DF" w:rsidRPr="00DB2041" w:rsidRDefault="00BF14DF" w:rsidP="00BF14D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644" w:right="-5" w:hanging="6"/>
        <w:rPr>
          <w:rFonts w:ascii="Trebuchet MS" w:hAnsi="Trebuchet MS"/>
          <w:color w:val="231F20"/>
          <w:sz w:val="20"/>
          <w:szCs w:val="20"/>
        </w:rPr>
      </w:pPr>
    </w:p>
    <w:p w14:paraId="16AAEA4D" w14:textId="77777777" w:rsidR="00F36CAD" w:rsidRPr="00A43BA1" w:rsidRDefault="00F36CAD" w:rsidP="00BF14DF">
      <w:pPr>
        <w:spacing w:after="0"/>
        <w:rPr>
          <w:rFonts w:ascii="Trebuchet MS" w:eastAsia="Calibri" w:hAnsi="Trebuchet MS" w:cs="Calibri"/>
          <w:color w:val="000000"/>
          <w:sz w:val="18"/>
          <w:szCs w:val="18"/>
        </w:rPr>
      </w:pPr>
      <w:r w:rsidRPr="00A43BA1">
        <w:rPr>
          <w:rFonts w:ascii="Trebuchet MS" w:eastAsia="Calibri" w:hAnsi="Trebuchet MS" w:cs="Calibri"/>
          <w:color w:val="000000"/>
          <w:sz w:val="18"/>
          <w:szCs w:val="18"/>
        </w:rPr>
        <w:t xml:space="preserve"> </w:t>
      </w:r>
    </w:p>
    <w:p w14:paraId="1422585C" w14:textId="33847478" w:rsidR="0040507D" w:rsidRDefault="0040507D" w:rsidP="0040507D">
      <w:pPr>
        <w:pStyle w:val="Paragraphedeliste"/>
        <w:numPr>
          <w:ilvl w:val="0"/>
          <w:numId w:val="12"/>
        </w:numPr>
        <w:spacing w:after="0"/>
        <w:jc w:val="both"/>
        <w:rPr>
          <w:rFonts w:ascii="Trebuchet MS" w:eastAsia="Arial" w:hAnsi="Trebuchet MS" w:cs="Arial"/>
          <w:color w:val="000000"/>
          <w:sz w:val="18"/>
          <w:szCs w:val="18"/>
        </w:rPr>
      </w:pPr>
      <w:r w:rsidRPr="0040507D">
        <w:rPr>
          <w:rFonts w:ascii="Trebuchet MS" w:eastAsia="Arial" w:hAnsi="Trebuchet MS" w:cs="Arial"/>
          <w:color w:val="000000"/>
          <w:sz w:val="18"/>
          <w:szCs w:val="18"/>
        </w:rPr>
        <w:t xml:space="preserve">Prend en charge le standard téléphonique </w:t>
      </w:r>
    </w:p>
    <w:p w14:paraId="355516D9" w14:textId="3CBACD1A" w:rsidR="0040507D" w:rsidRPr="0040507D" w:rsidRDefault="0040507D" w:rsidP="0040507D">
      <w:pPr>
        <w:pStyle w:val="Paragraphedeliste"/>
        <w:numPr>
          <w:ilvl w:val="0"/>
          <w:numId w:val="12"/>
        </w:numPr>
        <w:spacing w:after="0"/>
        <w:jc w:val="both"/>
        <w:rPr>
          <w:rFonts w:ascii="Trebuchet MS" w:eastAsia="Arial" w:hAnsi="Trebuchet MS" w:cs="Arial"/>
          <w:color w:val="000000"/>
          <w:sz w:val="18"/>
          <w:szCs w:val="18"/>
        </w:rPr>
      </w:pPr>
      <w:r>
        <w:rPr>
          <w:rFonts w:ascii="Trebuchet MS" w:eastAsia="Arial" w:hAnsi="Trebuchet MS" w:cs="Arial"/>
          <w:color w:val="000000"/>
          <w:sz w:val="18"/>
          <w:szCs w:val="18"/>
        </w:rPr>
        <w:t>Assure le secrétariat général des équipes</w:t>
      </w:r>
    </w:p>
    <w:p w14:paraId="0E300AC7" w14:textId="77777777" w:rsidR="0040507D" w:rsidRDefault="00E420A5" w:rsidP="0040507D">
      <w:pPr>
        <w:pStyle w:val="Paragraphedeliste"/>
        <w:numPr>
          <w:ilvl w:val="0"/>
          <w:numId w:val="12"/>
        </w:numPr>
        <w:spacing w:after="0"/>
        <w:jc w:val="both"/>
        <w:rPr>
          <w:rFonts w:ascii="Trebuchet MS" w:eastAsia="Arial" w:hAnsi="Trebuchet MS" w:cs="Arial"/>
          <w:color w:val="000000"/>
          <w:sz w:val="18"/>
          <w:szCs w:val="18"/>
        </w:rPr>
      </w:pPr>
      <w:r w:rsidRPr="0040507D">
        <w:rPr>
          <w:rFonts w:ascii="Trebuchet MS" w:eastAsia="Arial" w:hAnsi="Trebuchet MS" w:cs="Arial"/>
          <w:color w:val="000000"/>
          <w:sz w:val="18"/>
          <w:szCs w:val="18"/>
        </w:rPr>
        <w:t>rédige et met en page les courriers et autres documents</w:t>
      </w:r>
    </w:p>
    <w:p w14:paraId="2A622D97" w14:textId="0D0AAC9B" w:rsidR="00E420A5" w:rsidRDefault="00E420A5" w:rsidP="0040507D">
      <w:pPr>
        <w:pStyle w:val="Paragraphedeliste"/>
        <w:numPr>
          <w:ilvl w:val="0"/>
          <w:numId w:val="12"/>
        </w:numPr>
        <w:spacing w:after="0"/>
        <w:jc w:val="both"/>
        <w:rPr>
          <w:rFonts w:ascii="Trebuchet MS" w:eastAsia="Arial" w:hAnsi="Trebuchet MS" w:cs="Arial"/>
          <w:color w:val="000000"/>
          <w:sz w:val="18"/>
          <w:szCs w:val="18"/>
        </w:rPr>
      </w:pPr>
      <w:r w:rsidRPr="0040507D">
        <w:rPr>
          <w:rFonts w:ascii="Trebuchet MS" w:eastAsia="Arial" w:hAnsi="Trebuchet MS" w:cs="Arial"/>
          <w:color w:val="000000"/>
          <w:sz w:val="18"/>
          <w:szCs w:val="18"/>
        </w:rPr>
        <w:t>effectue le classe</w:t>
      </w:r>
      <w:r w:rsidR="0040507D">
        <w:rPr>
          <w:rFonts w:ascii="Trebuchet MS" w:eastAsia="Arial" w:hAnsi="Trebuchet MS" w:cs="Arial"/>
          <w:color w:val="000000"/>
          <w:sz w:val="18"/>
          <w:szCs w:val="18"/>
        </w:rPr>
        <w:t>ment des courriers et documents</w:t>
      </w:r>
    </w:p>
    <w:p w14:paraId="655B228E" w14:textId="42B4AEE6" w:rsidR="0040507D" w:rsidRDefault="0040507D" w:rsidP="0040507D">
      <w:pPr>
        <w:pStyle w:val="Paragraphedeliste"/>
        <w:numPr>
          <w:ilvl w:val="0"/>
          <w:numId w:val="12"/>
        </w:numPr>
        <w:spacing w:after="0"/>
        <w:jc w:val="both"/>
        <w:rPr>
          <w:rFonts w:ascii="Trebuchet MS" w:eastAsia="Arial" w:hAnsi="Trebuchet MS" w:cs="Arial"/>
          <w:color w:val="000000"/>
          <w:sz w:val="18"/>
          <w:szCs w:val="18"/>
        </w:rPr>
      </w:pPr>
      <w:r>
        <w:rPr>
          <w:rFonts w:ascii="Trebuchet MS" w:eastAsia="Arial" w:hAnsi="Trebuchet MS" w:cs="Arial"/>
          <w:color w:val="000000"/>
          <w:sz w:val="18"/>
          <w:szCs w:val="18"/>
        </w:rPr>
        <w:t>Aide les équipes lors des activités</w:t>
      </w:r>
    </w:p>
    <w:p w14:paraId="74497FB1" w14:textId="16E18829" w:rsidR="0040507D" w:rsidRDefault="0040507D" w:rsidP="0040507D">
      <w:pPr>
        <w:pStyle w:val="Paragraphedeliste"/>
        <w:numPr>
          <w:ilvl w:val="0"/>
          <w:numId w:val="12"/>
        </w:numPr>
        <w:spacing w:after="0"/>
        <w:jc w:val="both"/>
        <w:rPr>
          <w:rFonts w:ascii="Trebuchet MS" w:eastAsia="Arial" w:hAnsi="Trebuchet MS" w:cs="Arial"/>
          <w:color w:val="000000"/>
          <w:sz w:val="18"/>
          <w:szCs w:val="18"/>
        </w:rPr>
      </w:pPr>
      <w:r>
        <w:rPr>
          <w:rFonts w:ascii="Trebuchet MS" w:eastAsia="Arial" w:hAnsi="Trebuchet MS" w:cs="Arial"/>
          <w:color w:val="000000"/>
          <w:sz w:val="18"/>
          <w:szCs w:val="18"/>
        </w:rPr>
        <w:t>Aide à la gestion et comptabilité de la Cinémathèque</w:t>
      </w:r>
    </w:p>
    <w:p w14:paraId="28A6824D" w14:textId="56F45E36" w:rsidR="0040507D" w:rsidRDefault="0040507D" w:rsidP="0040507D">
      <w:pPr>
        <w:pStyle w:val="Paragraphedeliste"/>
        <w:numPr>
          <w:ilvl w:val="0"/>
          <w:numId w:val="12"/>
        </w:numPr>
        <w:spacing w:after="0"/>
        <w:jc w:val="both"/>
        <w:rPr>
          <w:rFonts w:ascii="Trebuchet MS" w:eastAsia="Arial" w:hAnsi="Trebuchet MS" w:cs="Arial"/>
          <w:color w:val="000000"/>
          <w:sz w:val="18"/>
          <w:szCs w:val="18"/>
        </w:rPr>
      </w:pPr>
      <w:r>
        <w:rPr>
          <w:rFonts w:ascii="Trebuchet MS" w:eastAsia="Arial" w:hAnsi="Trebuchet MS" w:cs="Arial"/>
          <w:color w:val="000000"/>
          <w:sz w:val="18"/>
          <w:szCs w:val="18"/>
        </w:rPr>
        <w:t xml:space="preserve">Prend les notes lors des réunions et rédige les </w:t>
      </w:r>
      <w:proofErr w:type="spellStart"/>
      <w:r>
        <w:rPr>
          <w:rFonts w:ascii="Trebuchet MS" w:eastAsia="Arial" w:hAnsi="Trebuchet MS" w:cs="Arial"/>
          <w:color w:val="000000"/>
          <w:sz w:val="18"/>
          <w:szCs w:val="18"/>
        </w:rPr>
        <w:t>compte-rendu</w:t>
      </w:r>
      <w:r w:rsidR="00BE3B51">
        <w:rPr>
          <w:rFonts w:ascii="Trebuchet MS" w:eastAsia="Arial" w:hAnsi="Trebuchet MS" w:cs="Arial"/>
          <w:color w:val="000000"/>
          <w:sz w:val="18"/>
          <w:szCs w:val="18"/>
        </w:rPr>
        <w:t>s</w:t>
      </w:r>
      <w:proofErr w:type="spellEnd"/>
    </w:p>
    <w:p w14:paraId="48CA24D9" w14:textId="75E00227" w:rsidR="0040507D" w:rsidRDefault="0040507D" w:rsidP="0040507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bCs/>
          <w:sz w:val="18"/>
          <w:szCs w:val="18"/>
        </w:rPr>
      </w:pPr>
      <w:r>
        <w:rPr>
          <w:rFonts w:ascii="Trebuchet MS" w:eastAsia="Arial" w:hAnsi="Trebuchet MS" w:cs="Arial"/>
          <w:color w:val="000000"/>
          <w:sz w:val="18"/>
          <w:szCs w:val="18"/>
        </w:rPr>
        <w:t>Mets à jour</w:t>
      </w:r>
      <w:r w:rsidRPr="00A43BA1">
        <w:rPr>
          <w:rFonts w:ascii="Trebuchet MS" w:hAnsi="Trebuchet MS" w:cs="Arial"/>
          <w:bCs/>
          <w:sz w:val="18"/>
          <w:szCs w:val="18"/>
        </w:rPr>
        <w:t xml:space="preserve"> la base de données de la Cinémathèque en coordination avec les différents services</w:t>
      </w:r>
    </w:p>
    <w:p w14:paraId="570180E2" w14:textId="73EF4461" w:rsidR="0040507D" w:rsidRPr="00A43BA1" w:rsidRDefault="0040507D" w:rsidP="0040507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bCs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>Gère la demande, l’obtention des visas et de la gestion des droits des films.</w:t>
      </w:r>
    </w:p>
    <w:p w14:paraId="557318B1" w14:textId="3B8718AB" w:rsidR="0040507D" w:rsidRPr="0040507D" w:rsidRDefault="0040507D" w:rsidP="0040507D">
      <w:pPr>
        <w:pStyle w:val="Paragraphedeliste"/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bCs/>
          <w:sz w:val="18"/>
          <w:szCs w:val="18"/>
        </w:rPr>
      </w:pPr>
    </w:p>
    <w:p w14:paraId="612EB537" w14:textId="49E52CCC" w:rsidR="00BE3B51" w:rsidRDefault="00BE3B51" w:rsidP="00BE3B5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hAnsi="Trebuchet MS"/>
          <w:color w:val="231F20"/>
          <w:sz w:val="20"/>
          <w:szCs w:val="20"/>
        </w:rPr>
      </w:pPr>
      <w:r w:rsidRPr="00DB2041">
        <w:rPr>
          <w:rFonts w:ascii="Trebuchet MS" w:hAnsi="Trebuchet MS"/>
          <w:b/>
          <w:color w:val="FF0000"/>
          <w:sz w:val="20"/>
          <w:szCs w:val="20"/>
        </w:rPr>
        <w:t xml:space="preserve">Langues </w:t>
      </w:r>
      <w:r w:rsidR="004C3B9E">
        <w:rPr>
          <w:rFonts w:ascii="Trebuchet MS" w:hAnsi="Trebuchet MS"/>
          <w:color w:val="231F20"/>
          <w:sz w:val="20"/>
          <w:szCs w:val="20"/>
        </w:rPr>
        <w:t xml:space="preserve">arabe, français </w:t>
      </w:r>
      <w:r w:rsidRPr="00DB2041">
        <w:rPr>
          <w:rFonts w:ascii="Trebuchet MS" w:hAnsi="Trebuchet MS"/>
          <w:color w:val="231F20"/>
          <w:sz w:val="20"/>
          <w:szCs w:val="20"/>
        </w:rPr>
        <w:t xml:space="preserve">et anglais </w:t>
      </w:r>
      <w:r w:rsidR="004C3B9E">
        <w:rPr>
          <w:rFonts w:ascii="Trebuchet MS" w:hAnsi="Trebuchet MS"/>
          <w:color w:val="231F20"/>
          <w:sz w:val="20"/>
          <w:szCs w:val="20"/>
        </w:rPr>
        <w:t>(si possible)</w:t>
      </w:r>
    </w:p>
    <w:p w14:paraId="68531909" w14:textId="77777777" w:rsidR="00BE3B51" w:rsidRPr="00DB2041" w:rsidRDefault="00BE3B51" w:rsidP="00BE3B5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hAnsi="Trebuchet MS"/>
          <w:color w:val="231F20"/>
          <w:sz w:val="20"/>
          <w:szCs w:val="20"/>
        </w:rPr>
      </w:pPr>
    </w:p>
    <w:p w14:paraId="57EADDFD" w14:textId="77777777" w:rsidR="00BE3B51" w:rsidRPr="00DB2041" w:rsidRDefault="00BE3B51" w:rsidP="00BE3B5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hAnsi="Trebuchet MS"/>
          <w:color w:val="231F20"/>
          <w:sz w:val="20"/>
          <w:szCs w:val="20"/>
        </w:rPr>
      </w:pPr>
      <w:r w:rsidRPr="00DB2041">
        <w:rPr>
          <w:rFonts w:ascii="Trebuchet MS" w:hAnsi="Trebuchet MS"/>
          <w:b/>
          <w:color w:val="FF0000"/>
          <w:sz w:val="20"/>
          <w:szCs w:val="20"/>
        </w:rPr>
        <w:t>Prise de fonction</w:t>
      </w:r>
      <w:r w:rsidRPr="00DB2041">
        <w:rPr>
          <w:rFonts w:ascii="Trebuchet MS" w:hAnsi="Trebuchet MS"/>
          <w:b/>
          <w:color w:val="231F20"/>
          <w:sz w:val="20"/>
          <w:szCs w:val="20"/>
        </w:rPr>
        <w:t xml:space="preserve"> </w:t>
      </w:r>
      <w:r w:rsidRPr="00DB2041">
        <w:rPr>
          <w:rFonts w:ascii="Trebuchet MS" w:hAnsi="Trebuchet MS"/>
          <w:color w:val="231F20"/>
          <w:sz w:val="20"/>
          <w:szCs w:val="20"/>
        </w:rPr>
        <w:t xml:space="preserve">dès que possible </w:t>
      </w:r>
    </w:p>
    <w:p w14:paraId="5282E39B" w14:textId="77777777" w:rsidR="00D655EC" w:rsidRDefault="00D655EC" w:rsidP="00F36CAD">
      <w:pPr>
        <w:jc w:val="both"/>
        <w:rPr>
          <w:rFonts w:ascii="Trebuchet MS" w:hAnsi="Trebuchet MS"/>
          <w:sz w:val="18"/>
          <w:szCs w:val="18"/>
        </w:rPr>
      </w:pPr>
    </w:p>
    <w:p w14:paraId="35B4C30F" w14:textId="77777777" w:rsidR="00327D21" w:rsidRDefault="00327D21" w:rsidP="00F36CAD">
      <w:pPr>
        <w:jc w:val="both"/>
        <w:rPr>
          <w:rFonts w:ascii="Trebuchet MS" w:hAnsi="Trebuchet MS"/>
          <w:sz w:val="18"/>
          <w:szCs w:val="18"/>
        </w:rPr>
      </w:pPr>
    </w:p>
    <w:p w14:paraId="72ABE6B2" w14:textId="47BE291C" w:rsidR="00327D21" w:rsidRPr="00A43BA1" w:rsidRDefault="00327D21" w:rsidP="00F36CAD">
      <w:pPr>
        <w:jc w:val="both"/>
        <w:rPr>
          <w:rFonts w:ascii="Trebuchet MS" w:hAnsi="Trebuchet MS"/>
          <w:sz w:val="18"/>
          <w:szCs w:val="18"/>
        </w:rPr>
      </w:pPr>
      <w:r w:rsidRPr="00DB2041">
        <w:rPr>
          <w:rFonts w:ascii="Trebuchet MS" w:hAnsi="Trebuchet MS"/>
          <w:noProof/>
          <w:color w:val="231F20"/>
          <w:sz w:val="20"/>
          <w:szCs w:val="20"/>
        </w:rPr>
        <w:drawing>
          <wp:inline distT="19050" distB="19050" distL="19050" distR="19050" wp14:anchorId="653BE71E" wp14:editId="461E62D5">
            <wp:extent cx="1683260" cy="90207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260" cy="902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27D21" w:rsidRPr="00A43BA1" w:rsidSect="0065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30981"/>
    <w:multiLevelType w:val="hybridMultilevel"/>
    <w:tmpl w:val="7FF68F36"/>
    <w:lvl w:ilvl="0" w:tplc="3864BAF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CB3"/>
    <w:multiLevelType w:val="hybridMultilevel"/>
    <w:tmpl w:val="BD04B7B6"/>
    <w:lvl w:ilvl="0" w:tplc="7EDA06EA">
      <w:numFmt w:val="bullet"/>
      <w:lvlText w:val="·"/>
      <w:lvlJc w:val="left"/>
      <w:pPr>
        <w:ind w:left="840" w:hanging="480"/>
      </w:pPr>
      <w:rPr>
        <w:rFonts w:ascii="Trebuchet MS" w:eastAsia="Arial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222A"/>
    <w:multiLevelType w:val="hybridMultilevel"/>
    <w:tmpl w:val="9CD2D2F0"/>
    <w:lvl w:ilvl="0" w:tplc="7EDA06EA">
      <w:numFmt w:val="bullet"/>
      <w:lvlText w:val="·"/>
      <w:lvlJc w:val="left"/>
      <w:pPr>
        <w:ind w:left="840" w:hanging="480"/>
      </w:pPr>
      <w:rPr>
        <w:rFonts w:ascii="Trebuchet MS" w:eastAsia="Arial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07F64"/>
    <w:multiLevelType w:val="hybridMultilevel"/>
    <w:tmpl w:val="C3842FAE"/>
    <w:lvl w:ilvl="0" w:tplc="3864BAF8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EE04BB"/>
    <w:multiLevelType w:val="hybridMultilevel"/>
    <w:tmpl w:val="5B5ADF96"/>
    <w:lvl w:ilvl="0" w:tplc="3864BAF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144FD"/>
    <w:multiLevelType w:val="hybridMultilevel"/>
    <w:tmpl w:val="6B46BD14"/>
    <w:lvl w:ilvl="0" w:tplc="34ECA6F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22FE2"/>
    <w:multiLevelType w:val="hybridMultilevel"/>
    <w:tmpl w:val="8892DC9A"/>
    <w:lvl w:ilvl="0" w:tplc="7EDA06EA">
      <w:numFmt w:val="bullet"/>
      <w:lvlText w:val="·"/>
      <w:lvlJc w:val="left"/>
      <w:pPr>
        <w:ind w:left="840" w:hanging="480"/>
      </w:pPr>
      <w:rPr>
        <w:rFonts w:ascii="Trebuchet MS" w:eastAsia="Arial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95806"/>
    <w:multiLevelType w:val="hybridMultilevel"/>
    <w:tmpl w:val="4614D4BE"/>
    <w:lvl w:ilvl="0" w:tplc="5184AD5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E68DE"/>
    <w:multiLevelType w:val="hybridMultilevel"/>
    <w:tmpl w:val="91281374"/>
    <w:lvl w:ilvl="0" w:tplc="7EDA06EA">
      <w:numFmt w:val="bullet"/>
      <w:lvlText w:val="·"/>
      <w:lvlJc w:val="left"/>
      <w:pPr>
        <w:ind w:left="840" w:hanging="480"/>
      </w:pPr>
      <w:rPr>
        <w:rFonts w:ascii="Trebuchet MS" w:eastAsia="Arial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114DF"/>
    <w:multiLevelType w:val="hybridMultilevel"/>
    <w:tmpl w:val="D31686CA"/>
    <w:lvl w:ilvl="0" w:tplc="7EDA06EA">
      <w:numFmt w:val="bullet"/>
      <w:lvlText w:val="·"/>
      <w:lvlJc w:val="left"/>
      <w:pPr>
        <w:ind w:left="840" w:hanging="480"/>
      </w:pPr>
      <w:rPr>
        <w:rFonts w:ascii="Trebuchet MS" w:eastAsia="Arial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25FF"/>
    <w:multiLevelType w:val="hybridMultilevel"/>
    <w:tmpl w:val="BBAC5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45197"/>
    <w:multiLevelType w:val="hybridMultilevel"/>
    <w:tmpl w:val="8B802CCE"/>
    <w:lvl w:ilvl="0" w:tplc="ABA0B224">
      <w:start w:val="6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A78"/>
    <w:rsid w:val="0005728F"/>
    <w:rsid w:val="00197735"/>
    <w:rsid w:val="0025181C"/>
    <w:rsid w:val="002C471E"/>
    <w:rsid w:val="003139DB"/>
    <w:rsid w:val="00327D21"/>
    <w:rsid w:val="0040507D"/>
    <w:rsid w:val="00494A47"/>
    <w:rsid w:val="004C3B9E"/>
    <w:rsid w:val="004D0CCB"/>
    <w:rsid w:val="00650287"/>
    <w:rsid w:val="007A680D"/>
    <w:rsid w:val="008832D7"/>
    <w:rsid w:val="008B1334"/>
    <w:rsid w:val="009943C5"/>
    <w:rsid w:val="009B7156"/>
    <w:rsid w:val="009D1D5E"/>
    <w:rsid w:val="00A342E9"/>
    <w:rsid w:val="00A43BA1"/>
    <w:rsid w:val="00AA08C3"/>
    <w:rsid w:val="00B20A78"/>
    <w:rsid w:val="00B65467"/>
    <w:rsid w:val="00BE3B51"/>
    <w:rsid w:val="00BF14DF"/>
    <w:rsid w:val="00D064E0"/>
    <w:rsid w:val="00D371CE"/>
    <w:rsid w:val="00D655EC"/>
    <w:rsid w:val="00E336C7"/>
    <w:rsid w:val="00E420A5"/>
    <w:rsid w:val="00EE7298"/>
    <w:rsid w:val="00F36CAD"/>
    <w:rsid w:val="00F8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2FE66"/>
  <w15:docId w15:val="{459A5436-ABBB-5649-AB7C-17A1F4B1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0A5"/>
    <w:pPr>
      <w:ind w:left="720"/>
      <w:contextualSpacing/>
    </w:pPr>
  </w:style>
  <w:style w:type="paragraph" w:customStyle="1" w:styleId="Normal1">
    <w:name w:val="Normal1"/>
    <w:rsid w:val="00BF14DF"/>
    <w:pPr>
      <w:spacing w:after="0"/>
    </w:pPr>
    <w:rPr>
      <w:rFonts w:ascii="Arial" w:eastAsia="Arial" w:hAnsi="Arial" w:cs="Arial"/>
      <w:lang w:eastAsia="fr-FR"/>
    </w:rPr>
  </w:style>
  <w:style w:type="paragraph" w:styleId="NormalWeb">
    <w:name w:val="Normal (Web)"/>
    <w:basedOn w:val="Normal"/>
    <w:uiPriority w:val="99"/>
    <w:rsid w:val="00BF14DF"/>
    <w:pPr>
      <w:spacing w:beforeLines="1" w:afterLines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D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D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E69A-6F3D-BB40-9EF5-36E41F9C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Diego Huyghues Despointes</cp:lastModifiedBy>
  <cp:revision>7</cp:revision>
  <dcterms:created xsi:type="dcterms:W3CDTF">2022-10-10T16:40:00Z</dcterms:created>
  <dcterms:modified xsi:type="dcterms:W3CDTF">2022-10-20T10:30:00Z</dcterms:modified>
</cp:coreProperties>
</file>